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80C8E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DF2042" w:rsidRDefault="00DF2042" w:rsidP="00DF204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DF2042" w:rsidRDefault="00DF2042" w:rsidP="00DF204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F2042" w:rsidRDefault="00DF2042" w:rsidP="00DF2042">
      <w:pPr>
        <w:spacing w:after="0"/>
        <w:rPr>
          <w:rFonts w:ascii="Times New Roman" w:hAnsi="Times New Roman" w:cs="Times New Roman"/>
          <w:bCs/>
          <w:lang w:val="ro-RO"/>
        </w:rPr>
      </w:pPr>
    </w:p>
    <w:p w:rsidR="00DF2042" w:rsidRDefault="00DF2042" w:rsidP="00DF204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DF2042" w:rsidRDefault="00DF2042" w:rsidP="00DF204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F2042" w:rsidRDefault="00DF2042" w:rsidP="00DF2042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DF2042" w:rsidRDefault="00DF2042" w:rsidP="00DF2042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DF2042" w:rsidP="00DF204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80C8E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80C8E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80C8E">
        <w:rPr>
          <w:rFonts w:ascii="Times New Roman" w:hAnsi="Times New Roman"/>
          <w:lang w:val="ro-RO"/>
        </w:rPr>
        <w:t>O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M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E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C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T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80C8E">
        <w:rPr>
          <w:rFonts w:ascii="Times New Roman" w:hAnsi="Times New Roman" w:cs="Times New Roman"/>
          <w:lang w:val="ro-RO"/>
        </w:rPr>
        <w:t>O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M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Ed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795BC5" w:rsidRPr="00580C8E" w:rsidRDefault="00795BC5" w:rsidP="00795BC5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A60359" w:rsidRPr="00580C8E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2213E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580C8E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82213E">
        <w:rPr>
          <w:rFonts w:ascii="Times New Roman" w:hAnsi="Times New Roman" w:cs="Times New Roman"/>
          <w:lang w:val="ro-RO"/>
        </w:rPr>
        <w:t>Mecanismul bielă-manivelă</w:t>
      </w:r>
    </w:p>
    <w:p w:rsidR="002C3E27" w:rsidRPr="00580C8E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AC0796" w:rsidRDefault="00A60359" w:rsidP="00822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FF0000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</w:t>
      </w:r>
      <w:r w:rsidR="00FC7386" w:rsidRPr="00066F78">
        <w:rPr>
          <w:rFonts w:ascii="Times New Roman" w:hAnsi="Times New Roman" w:cs="Times New Roman"/>
          <w:bCs/>
          <w:color w:val="000000" w:themeColor="text1"/>
          <w:lang w:val="ro-RO"/>
        </w:rPr>
        <w:t>necesare</w:t>
      </w:r>
      <w:r w:rsidR="003E5972" w:rsidRPr="00066F78">
        <w:rPr>
          <w:rFonts w:ascii="Times New Roman" w:hAnsi="Times New Roman" w:cs="Times New Roman"/>
          <w:bCs/>
          <w:color w:val="000000" w:themeColor="text1"/>
          <w:lang w:val="ro-RO"/>
        </w:rPr>
        <w:t xml:space="preserve"> pentru</w:t>
      </w:r>
      <w:r w:rsidR="00FC7386" w:rsidRPr="00066F78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066F78" w:rsidRPr="00066F78">
        <w:rPr>
          <w:rFonts w:ascii="Times New Roman" w:hAnsi="Times New Roman" w:cs="Times New Roman"/>
          <w:color w:val="000000" w:themeColor="text1"/>
          <w:lang w:val="ro-RO"/>
        </w:rPr>
        <w:t>montarea</w:t>
      </w:r>
      <w:r w:rsidR="00066F78">
        <w:rPr>
          <w:rFonts w:ascii="Times New Roman" w:hAnsi="Times New Roman" w:cs="Times New Roman"/>
          <w:lang w:val="ro-RO"/>
        </w:rPr>
        <w:t xml:space="preserve"> pistoanelor pe biele</w:t>
      </w:r>
      <w:r w:rsidR="00B9373A" w:rsidRPr="00AC0796">
        <w:rPr>
          <w:rFonts w:ascii="Times New Roman" w:hAnsi="Times New Roman" w:cs="Times New Roman"/>
          <w:color w:val="FF0000"/>
          <w:lang w:val="ro-RO"/>
        </w:rPr>
        <w:t xml:space="preserve"> 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580C8E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5B6232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</w:t>
      </w:r>
      <w:r w:rsidRPr="005B6232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operațiilor </w:t>
      </w:r>
      <w:r w:rsidR="00B208D6" w:rsidRPr="005B6232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B65F27" w:rsidRPr="005B6232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F44DE2" w:rsidRPr="005B6232">
        <w:rPr>
          <w:rFonts w:ascii="Times New Roman" w:hAnsi="Times New Roman" w:cs="Times New Roman"/>
          <w:color w:val="000000" w:themeColor="text1"/>
          <w:lang w:val="ro-RO"/>
        </w:rPr>
        <w:t>pistoanelor pe biele</w:t>
      </w:r>
    </w:p>
    <w:p w:rsidR="00280FF4" w:rsidRPr="005B6232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</w:pPr>
      <w:r w:rsidRPr="005B6232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Controlul 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dimensional al bol</w:t>
      </w:r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ului</w:t>
      </w:r>
      <w:r w:rsid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și al</w:t>
      </w:r>
      <w:r w:rsidR="00F44DE2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pistonului</w:t>
      </w:r>
    </w:p>
    <w:p w:rsidR="00FC7386" w:rsidRPr="005B6232" w:rsidRDefault="00280FF4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B6232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3. </w:t>
      </w:r>
      <w:r w:rsidR="00D6627C" w:rsidRPr="005B6232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Î</w:t>
      </w:r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ncă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lzirea </w:t>
      </w:r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bielei prin metoda încălzirii fă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</w:t>
      </w:r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ă </w:t>
      </w:r>
      <w:proofErr w:type="spellStart"/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flacar</w:t>
      </w:r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  <w:proofErr w:type="spellEnd"/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(ap</w:t>
      </w:r>
      <w:r w:rsidR="00D6627C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proofErr w:type="spellStart"/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ferbinte</w:t>
      </w:r>
      <w:proofErr w:type="spellEnd"/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, ulei fierbinte)</w:t>
      </w:r>
    </w:p>
    <w:p w:rsidR="00FC7386" w:rsidRPr="005B6232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B6232">
        <w:rPr>
          <w:rFonts w:ascii="Times New Roman" w:hAnsi="Times New Roman" w:cs="Times New Roman"/>
          <w:bCs/>
          <w:color w:val="000000" w:themeColor="text1"/>
          <w:lang w:val="ro-RO"/>
        </w:rPr>
        <w:t>4</w:t>
      </w:r>
      <w:r w:rsidR="00FC7386" w:rsidRPr="005B6232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5260D5" w:rsidRPr="005B6232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F44DE2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pistonul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 întru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-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un dispozitiv ș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 introduc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erea bolț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ul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 rece î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n gaura bielei</w:t>
      </w:r>
      <w:r w:rsidR="00280FF4" w:rsidRPr="005B6232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  </w:t>
      </w:r>
    </w:p>
    <w:p w:rsidR="00877AAF" w:rsidRPr="005B6232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</w:pPr>
      <w:r w:rsidRPr="005B6232">
        <w:rPr>
          <w:rFonts w:ascii="Times New Roman" w:hAnsi="Times New Roman" w:cs="Times New Roman"/>
          <w:bCs/>
          <w:color w:val="000000" w:themeColor="text1"/>
          <w:lang w:val="ro-RO"/>
        </w:rPr>
        <w:t>5</w:t>
      </w:r>
      <w:r w:rsidR="00FC7386" w:rsidRPr="005B6232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Verificarea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jocul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 dintre piston și bolț</w:t>
      </w:r>
    </w:p>
    <w:p w:rsidR="00FC7386" w:rsidRPr="005B6232" w:rsidRDefault="00877AAF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color w:val="000000" w:themeColor="text1"/>
          <w:lang w:val="ro-RO" w:eastAsia="en-US"/>
        </w:rPr>
      </w:pPr>
      <w:r w:rsidRPr="005B6232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6.</w:t>
      </w:r>
      <w:r w:rsidR="00280FF4" w:rsidRPr="005B6232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Ungerea bolț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ului 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ș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i </w:t>
      </w:r>
      <w:r w:rsidR="005260D5"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a 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pistonului</w:t>
      </w:r>
    </w:p>
    <w:p w:rsidR="00F44DE2" w:rsidRPr="005B6232" w:rsidRDefault="00D6627C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7. Verificarea</w:t>
      </w:r>
      <w:r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montajul</w:t>
      </w:r>
      <w:r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 corect al bolțului în piston ș</w:t>
      </w:r>
      <w:r w:rsidR="00F44DE2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 biel</w:t>
      </w:r>
      <w:r w:rsidRPr="005B623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</w:p>
    <w:p w:rsidR="00FC7386" w:rsidRPr="00580C8E" w:rsidRDefault="00D662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B6232">
        <w:rPr>
          <w:rFonts w:ascii="Times New Roman" w:hAnsi="Times New Roman" w:cs="Times New Roman"/>
          <w:bCs/>
          <w:color w:val="000000" w:themeColor="text1"/>
          <w:lang w:val="ro-RO"/>
        </w:rPr>
        <w:t>8</w:t>
      </w:r>
      <w:r w:rsidR="00FC7386" w:rsidRPr="005B6232">
        <w:rPr>
          <w:rFonts w:ascii="Times New Roman" w:hAnsi="Times New Roman" w:cs="Times New Roman"/>
          <w:bCs/>
          <w:color w:val="000000" w:themeColor="text1"/>
          <w:lang w:val="ro-RO"/>
        </w:rPr>
        <w:t>. Respectarea normelor</w:t>
      </w:r>
      <w:r w:rsidR="00FC7386" w:rsidRPr="005B6232">
        <w:rPr>
          <w:rFonts w:ascii="Times New Roman" w:hAnsi="Times New Roman" w:cs="Times New Roman"/>
          <w:bCs/>
          <w:lang w:val="ro-RO"/>
        </w:rPr>
        <w:t xml:space="preserve"> de sănătate și securitate</w:t>
      </w:r>
      <w:r w:rsidR="00FC7386" w:rsidRPr="00580C8E">
        <w:rPr>
          <w:rFonts w:ascii="Times New Roman" w:hAnsi="Times New Roman" w:cs="Times New Roman"/>
          <w:bCs/>
          <w:lang w:val="ro-RO"/>
        </w:rPr>
        <w:t xml:space="preserve"> în muncă, PSI și protecția mediului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B069A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Pentru proba orală veți justifica </w:t>
      </w:r>
      <w:r w:rsidRPr="00B069A0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necesare realizării operațiilor </w:t>
      </w:r>
      <w:r w:rsidR="004D01DB" w:rsidRPr="00B069A0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4D01DB" w:rsidRPr="00B069A0">
        <w:rPr>
          <w:rFonts w:ascii="Times New Roman" w:hAnsi="Times New Roman" w:cs="Times New Roman"/>
          <w:color w:val="000000" w:themeColor="text1"/>
          <w:lang w:val="ro-RO"/>
        </w:rPr>
        <w:t>montarea pistoanelor pe biele</w:t>
      </w:r>
      <w:r w:rsidRPr="00B069A0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B069A0" w:rsidRPr="00B069A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controlului </w:t>
      </w:r>
      <w:r w:rsidR="00B069A0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dimensional al bol</w:t>
      </w:r>
      <w:r w:rsidR="00B069A0" w:rsidRPr="00B069A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B069A0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ului</w:t>
      </w:r>
      <w:r w:rsidR="00B069A0" w:rsidRPr="00B069A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și al </w:t>
      </w:r>
      <w:r w:rsidR="00B069A0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pistonului</w:t>
      </w:r>
      <w:r w:rsidR="002C3E27" w:rsidRPr="00B069A0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B069A0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</w:t>
      </w:r>
      <w:r w:rsidR="00760161" w:rsidRPr="00B069A0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B069A0" w:rsidRPr="00B069A0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B069A0" w:rsidRPr="00B069A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pistonului întru</w:t>
      </w:r>
      <w:r w:rsidR="00B069A0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-</w:t>
      </w:r>
      <w:r w:rsidR="00B069A0" w:rsidRPr="00B069A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un dispozitiv ș</w:t>
      </w:r>
      <w:r w:rsidR="00B069A0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 introduc</w:t>
      </w:r>
      <w:r w:rsidR="00B069A0" w:rsidRPr="00B069A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erea bolț</w:t>
      </w:r>
      <w:r w:rsidR="00B069A0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ul</w:t>
      </w:r>
      <w:r w:rsidR="00B069A0" w:rsidRPr="00B069A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 rece î</w:t>
      </w:r>
      <w:r w:rsidR="00B069A0" w:rsidRPr="00F44DE2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n gaura bielei</w:t>
      </w:r>
      <w:r w:rsidR="00E26FAB" w:rsidRPr="00B069A0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B069A0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>60 minute</w:t>
      </w:r>
    </w:p>
    <w:p w:rsidR="00902011" w:rsidRDefault="00902011" w:rsidP="00A60359">
      <w:pPr>
        <w:spacing w:after="0"/>
        <w:jc w:val="both"/>
        <w:rPr>
          <w:rFonts w:ascii="Arial" w:hAnsi="Arial" w:cs="Arial"/>
          <w:color w:val="555555"/>
          <w:sz w:val="21"/>
          <w:szCs w:val="21"/>
          <w:shd w:val="clear" w:color="auto" w:fill="FFFFFF"/>
        </w:rPr>
      </w:pPr>
    </w:p>
    <w:p w:rsidR="00902011" w:rsidRPr="00580C8E" w:rsidRDefault="00902011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902011" w:rsidRPr="00580C8E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576"/>
        <w:gridCol w:w="6804"/>
        <w:gridCol w:w="1134"/>
        <w:gridCol w:w="1134"/>
        <w:gridCol w:w="1134"/>
        <w:gridCol w:w="1110"/>
      </w:tblGrid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80C8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80C8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  <w:vAlign w:val="center"/>
          </w:tcPr>
          <w:p w:rsidR="00A60359" w:rsidRPr="00580C8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80C8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804" w:type="dxa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5B6232" w:rsidP="009B323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B6232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necesare pentru </w:t>
            </w:r>
            <w:r w:rsidRPr="005B6232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pistoanelor pe biele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804" w:type="dxa"/>
          </w:tcPr>
          <w:p w:rsidR="00FC7386" w:rsidRPr="00A8799F" w:rsidRDefault="005B623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Controlul 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dimensional al bol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ț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ului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și al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pistonului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A8799F" w:rsidRDefault="005B6232" w:rsidP="00B32F4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B6232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Î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ncă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lzirea 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bielei prin metoda încălzirii fă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ă </w:t>
            </w:r>
            <w:proofErr w:type="spellStart"/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flacar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</w:t>
            </w:r>
            <w:proofErr w:type="spellEnd"/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</w:t>
            </w:r>
          </w:p>
        </w:tc>
        <w:tc>
          <w:tcPr>
            <w:tcW w:w="1134" w:type="dxa"/>
          </w:tcPr>
          <w:p w:rsidR="00FC7386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A8799F" w:rsidRDefault="005B623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B6232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pistonului întru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-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un dispozitiv ș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 introduc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erea bolț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ul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 rece î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n gaura bielei</w:t>
            </w:r>
          </w:p>
        </w:tc>
        <w:tc>
          <w:tcPr>
            <w:tcW w:w="1134" w:type="dxa"/>
          </w:tcPr>
          <w:p w:rsidR="00FC7386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A8799F" w:rsidRDefault="005B623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Verificarea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jocul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 dintre piston și bolț</w:t>
            </w:r>
            <w:r w:rsidR="001A4D58" w:rsidRPr="00A8799F">
              <w:rPr>
                <w:rFonts w:ascii="Times New Roman" w:hAnsi="Times New Roman" w:cs="Times New Roman"/>
                <w:color w:val="FF0000"/>
                <w:shd w:val="clear" w:color="auto" w:fill="FFFFFF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FC7386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A8799F" w:rsidRDefault="005B623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Ungerea bolț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ului 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ș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i 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a 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pistonului</w:t>
            </w:r>
          </w:p>
        </w:tc>
        <w:tc>
          <w:tcPr>
            <w:tcW w:w="1134" w:type="dxa"/>
          </w:tcPr>
          <w:p w:rsidR="00FC7386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52C0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52C09" w:rsidRPr="00A8799F" w:rsidRDefault="005B6232" w:rsidP="005D6C9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  <w:lang w:val="ro-RO"/>
              </w:rPr>
            </w:pP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Verificarea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montajul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 corect al bolțului în piston ș</w:t>
            </w:r>
            <w:r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 biel</w:t>
            </w:r>
            <w:r w:rsidRPr="005B623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</w:t>
            </w:r>
          </w:p>
        </w:tc>
        <w:tc>
          <w:tcPr>
            <w:tcW w:w="1134" w:type="dxa"/>
          </w:tcPr>
          <w:p w:rsidR="00852C09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6B7FB3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6B7FB3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804" w:type="dxa"/>
          </w:tcPr>
          <w:p w:rsidR="00A60359" w:rsidRPr="00B069A0" w:rsidRDefault="00FC7386" w:rsidP="00976D75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B069A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</w:t>
            </w:r>
            <w:r w:rsidR="004D01DB" w:rsidRPr="00B069A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necesare pentru </w:t>
            </w:r>
            <w:r w:rsidR="004D01DB" w:rsidRPr="00B069A0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pistoanelor pe biele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B069A0" w:rsidRDefault="00FC7386" w:rsidP="00A3766F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B069A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B069A0" w:rsidRPr="00B069A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controlului </w:t>
            </w:r>
            <w:r w:rsidR="00B069A0"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dimensional </w:t>
            </w:r>
            <w:r w:rsidR="00A3766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(</w:t>
            </w:r>
            <w:r w:rsidR="00B069A0"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bol</w:t>
            </w:r>
            <w:r w:rsidR="00B069A0" w:rsidRPr="00B069A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ț </w:t>
            </w:r>
            <w:r w:rsidR="00A3766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și </w:t>
            </w:r>
            <w:r w:rsidR="00B069A0"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piston</w:t>
            </w:r>
            <w:r w:rsidR="00A3766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)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B069A0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B069A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</w:t>
            </w:r>
            <w:r w:rsidR="00760161" w:rsidRPr="00B069A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B069A0" w:rsidRPr="00B069A0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="00B069A0" w:rsidRPr="00B069A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pistonului întru</w:t>
            </w:r>
            <w:r w:rsidR="00B069A0"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-</w:t>
            </w:r>
            <w:r w:rsidR="00B069A0" w:rsidRPr="00B069A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un dispozitiv ș</w:t>
            </w:r>
            <w:r w:rsidR="00B069A0"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 introduc</w:t>
            </w:r>
            <w:r w:rsidR="00B069A0" w:rsidRPr="00B069A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erea bolț</w:t>
            </w:r>
            <w:r w:rsidR="00B069A0"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ul</w:t>
            </w:r>
            <w:r w:rsidR="00B069A0" w:rsidRPr="00B069A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 rece î</w:t>
            </w:r>
            <w:r w:rsidR="00B069A0" w:rsidRPr="00F44DE2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n gaura bielei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1A4D58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Utilizarea vocabularului de sp</w:t>
            </w:r>
            <w:r w:rsidR="00760161"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</w:t>
            </w:r>
            <w:r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1207" w:type="dxa"/>
            <w:gridSpan w:val="4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580C8E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80C8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80C8E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80C8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80C8E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80C8E" w:rsidTr="000A0181">
        <w:trPr>
          <w:trHeight w:val="1816"/>
        </w:trPr>
        <w:tc>
          <w:tcPr>
            <w:tcW w:w="6062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80C8E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FB8" w:rsidRDefault="00012FB8" w:rsidP="00A60359">
      <w:pPr>
        <w:spacing w:after="0"/>
      </w:pPr>
      <w:r>
        <w:separator/>
      </w:r>
    </w:p>
  </w:endnote>
  <w:endnote w:type="continuationSeparator" w:id="0">
    <w:p w:rsidR="00012FB8" w:rsidRDefault="00012FB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FB8" w:rsidRDefault="00012FB8" w:rsidP="00A60359">
      <w:pPr>
        <w:spacing w:after="0"/>
      </w:pPr>
      <w:r>
        <w:separator/>
      </w:r>
    </w:p>
  </w:footnote>
  <w:footnote w:type="continuationSeparator" w:id="0">
    <w:p w:rsidR="00012FB8" w:rsidRDefault="00012FB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90A5A"/>
    <w:multiLevelType w:val="hybridMultilevel"/>
    <w:tmpl w:val="79BA70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12FB8"/>
    <w:rsid w:val="00031361"/>
    <w:rsid w:val="00066F78"/>
    <w:rsid w:val="000A532C"/>
    <w:rsid w:val="000D0E68"/>
    <w:rsid w:val="000D53C2"/>
    <w:rsid w:val="000F33AF"/>
    <w:rsid w:val="000F79D2"/>
    <w:rsid w:val="0012740B"/>
    <w:rsid w:val="00134465"/>
    <w:rsid w:val="00146BF3"/>
    <w:rsid w:val="001503AD"/>
    <w:rsid w:val="00155AA7"/>
    <w:rsid w:val="001A4D58"/>
    <w:rsid w:val="001F43F4"/>
    <w:rsid w:val="001F45AB"/>
    <w:rsid w:val="00203746"/>
    <w:rsid w:val="002210B5"/>
    <w:rsid w:val="00221470"/>
    <w:rsid w:val="00255945"/>
    <w:rsid w:val="00280FF4"/>
    <w:rsid w:val="002C3E27"/>
    <w:rsid w:val="002D3665"/>
    <w:rsid w:val="00376C8D"/>
    <w:rsid w:val="003E5972"/>
    <w:rsid w:val="004103EF"/>
    <w:rsid w:val="00415556"/>
    <w:rsid w:val="00451508"/>
    <w:rsid w:val="00461ECE"/>
    <w:rsid w:val="004936D9"/>
    <w:rsid w:val="00495256"/>
    <w:rsid w:val="004A2F78"/>
    <w:rsid w:val="004C18D6"/>
    <w:rsid w:val="004D01DB"/>
    <w:rsid w:val="005260D5"/>
    <w:rsid w:val="00545B44"/>
    <w:rsid w:val="00550747"/>
    <w:rsid w:val="00580C8E"/>
    <w:rsid w:val="00595DAC"/>
    <w:rsid w:val="005B6232"/>
    <w:rsid w:val="005C0133"/>
    <w:rsid w:val="005E5D7D"/>
    <w:rsid w:val="006226A7"/>
    <w:rsid w:val="00650E3B"/>
    <w:rsid w:val="00656401"/>
    <w:rsid w:val="006832D2"/>
    <w:rsid w:val="006A02A8"/>
    <w:rsid w:val="006B7FB3"/>
    <w:rsid w:val="00760161"/>
    <w:rsid w:val="00774297"/>
    <w:rsid w:val="00786F2C"/>
    <w:rsid w:val="00795BC5"/>
    <w:rsid w:val="007F092B"/>
    <w:rsid w:val="007F2183"/>
    <w:rsid w:val="0082213E"/>
    <w:rsid w:val="00826C3D"/>
    <w:rsid w:val="00852C09"/>
    <w:rsid w:val="00877AAF"/>
    <w:rsid w:val="008D00F3"/>
    <w:rsid w:val="008E5765"/>
    <w:rsid w:val="00902011"/>
    <w:rsid w:val="00933610"/>
    <w:rsid w:val="00976D75"/>
    <w:rsid w:val="009B323D"/>
    <w:rsid w:val="009B4F9B"/>
    <w:rsid w:val="00A3766F"/>
    <w:rsid w:val="00A547C5"/>
    <w:rsid w:val="00A60359"/>
    <w:rsid w:val="00A8799F"/>
    <w:rsid w:val="00AC0796"/>
    <w:rsid w:val="00B05EA7"/>
    <w:rsid w:val="00B069A0"/>
    <w:rsid w:val="00B208D6"/>
    <w:rsid w:val="00B32F4B"/>
    <w:rsid w:val="00B65F27"/>
    <w:rsid w:val="00B9373A"/>
    <w:rsid w:val="00B9380F"/>
    <w:rsid w:val="00BE22AF"/>
    <w:rsid w:val="00BE3CE8"/>
    <w:rsid w:val="00C12086"/>
    <w:rsid w:val="00C128BE"/>
    <w:rsid w:val="00C37936"/>
    <w:rsid w:val="00C57B15"/>
    <w:rsid w:val="00CD172D"/>
    <w:rsid w:val="00D00432"/>
    <w:rsid w:val="00D27470"/>
    <w:rsid w:val="00D6627C"/>
    <w:rsid w:val="00DB09C0"/>
    <w:rsid w:val="00DF0447"/>
    <w:rsid w:val="00DF2042"/>
    <w:rsid w:val="00E26FAB"/>
    <w:rsid w:val="00E358C3"/>
    <w:rsid w:val="00E63959"/>
    <w:rsid w:val="00EB5086"/>
    <w:rsid w:val="00EC2951"/>
    <w:rsid w:val="00F44DE2"/>
    <w:rsid w:val="00F54ADB"/>
    <w:rsid w:val="00F617C5"/>
    <w:rsid w:val="00F775A7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22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Fontdeparagrafimplicit"/>
    <w:rsid w:val="0058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1090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79</cp:revision>
  <dcterms:created xsi:type="dcterms:W3CDTF">2017-01-16T10:05:00Z</dcterms:created>
  <dcterms:modified xsi:type="dcterms:W3CDTF">2017-06-23T09:39:00Z</dcterms:modified>
</cp:coreProperties>
</file>